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media/image2.png" ContentType="image/png"/>
  <Override PartName="/word/media/image1.png" ContentType="image/png"/>
  <Override PartName="/word/media/image3.jpeg" ContentType="image/jpeg"/>
  <Override PartName="/word/media/image4.png" ContentType="image/png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start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</w:r>
    </w:p>
    <w:p>
      <w:pPr>
        <w:pStyle w:val="Normal"/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 xml:space="preserve">Dossier de candidature </w:t>
      </w:r>
    </w:p>
    <w:p>
      <w:pPr>
        <w:pStyle w:val="Normal"/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>“</w:t>
      </w:r>
      <w:r>
        <w:rPr>
          <w:rFonts w:ascii="Century Gothic" w:hAnsi="Century Gothic"/>
          <w:b/>
          <w:sz w:val="36"/>
        </w:rPr>
        <w:t>Mon commerce à moi 2024“</w:t>
      </w:r>
    </w:p>
    <w:p>
      <w:pPr>
        <w:pStyle w:val="Normal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Profils du ou des porteurs de projets 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Identité du ou des porteurs de projet </w:t>
      </w:r>
    </w:p>
    <w:p>
      <w:pPr>
        <w:pStyle w:val="Normal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tbl>
      <w:tblPr>
        <w:tblStyle w:val="Grilledutableau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2615"/>
        <w:gridCol w:w="2614"/>
        <w:gridCol w:w="2614"/>
        <w:gridCol w:w="2613"/>
      </w:tblGrid>
      <w:tr>
        <w:trPr/>
        <w:tc>
          <w:tcPr>
            <w:tcW w:w="2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Nom 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Prénom :</w:t>
            </w:r>
          </w:p>
        </w:tc>
        <w:tc>
          <w:tcPr>
            <w:tcW w:w="26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/>
        <w:tc>
          <w:tcPr>
            <w:tcW w:w="2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Adresse 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7841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/>
        <w:tc>
          <w:tcPr>
            <w:tcW w:w="2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Code postal 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Ville :</w:t>
            </w:r>
          </w:p>
        </w:tc>
        <w:tc>
          <w:tcPr>
            <w:tcW w:w="26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/>
        <w:tc>
          <w:tcPr>
            <w:tcW w:w="2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Portable 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Mail :</w:t>
            </w:r>
          </w:p>
        </w:tc>
        <w:tc>
          <w:tcPr>
            <w:tcW w:w="26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</w:tr>
    </w:tbl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Lieu de naissance :</w:t>
      </w:r>
    </w:p>
    <w:p>
      <w:pPr>
        <w:pStyle w:val="Normal"/>
        <w:jc w:val="both"/>
        <w:rPr>
          <w:rFonts w:ascii="Century Gothic" w:hAnsi="Century Gothic"/>
          <w:shd w:fill="EEECE1" w:val="clear"/>
        </w:rPr>
      </w:pPr>
      <w:r>
        <w:rPr>
          <w:rFonts w:ascii="Century Gothic" w:hAnsi="Century Gothic"/>
          <w:shd w:fill="EEECE1" w:val="clear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Marié</w:t>
        <w:tab/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Célibataire</w:t>
        <w:tab/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Vie Maritale </w:t>
        <w:tab/>
        <w:t xml:space="preserve"> </w:t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Divorcé</w:t>
        <w:tab/>
        <w:t xml:space="preserve"> </w:t>
        <w:tab/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Pacsé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Nombre de personnes à charge :</w:t>
        <w:tab/>
        <w:tab/>
        <w:t xml:space="preserve"> Age des enfants : </w:t>
        <w:tab/>
        <w:tab/>
      </w:r>
    </w:p>
    <w:p>
      <w:pPr>
        <w:pStyle w:val="Normal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Situation professionnelle actuelle :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BodyText"/>
        <w:spacing w:before="95" w:after="0"/>
        <w:ind w:start="220"/>
        <w:jc w:val="center"/>
        <w:rPr>
          <w:rFonts w:ascii="Century Gothic" w:hAnsi="Century Gothic" w:eastAsia="Calibri" w:cs="Times New Roman"/>
          <w:i/>
          <w:i/>
          <w:lang w:val="fr-FR"/>
        </w:rPr>
      </w:pPr>
      <w:r>
        <w:rPr>
          <w:rFonts w:eastAsia="Calibri" w:cs="Times New Roman" w:ascii="Century Gothic" w:hAnsi="Century Gothic"/>
          <w:i/>
          <w:lang w:val="fr-FR"/>
        </w:rPr>
        <w:t>Eléments complémentaires concernant votre situation</w:t>
      </w:r>
    </w:p>
    <w:tbl>
      <w:tblPr>
        <w:tblStyle w:val="Grilledutableau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10456"/>
      </w:tblGrid>
      <w:tr>
        <w:trPr/>
        <w:tc>
          <w:tcPr>
            <w:tcW w:w="104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46" w:leader="none"/>
              </w:tabs>
              <w:suppressAutoHyphens w:val="true"/>
              <w:spacing w:lineRule="auto" w:line="240" w:before="34" w:after="0"/>
              <w:rPr>
                <w:rFonts w:ascii="Century Gothic" w:hAnsi="Century Gothic" w:eastAsia="Calibri" w:cs="Times New Roman"/>
              </w:rPr>
            </w:pPr>
            <w:r>
              <w:rPr>
                <w:rFonts w:eastAsia="Calibri" w:cs="Times New Roman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</w:tr>
    </w:tbl>
    <w:p>
      <w:pPr>
        <w:pStyle w:val="Normal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</w:r>
      <w:r>
        <w:br w:type="page"/>
      </w:r>
    </w:p>
    <w:p>
      <w:pPr>
        <w:pStyle w:val="Normal"/>
        <w:spacing w:before="0" w:after="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Situation financière avant-projet 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tbl>
      <w:tblPr>
        <w:tblStyle w:val="Grilledutableau"/>
        <w:tblW w:w="938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2474"/>
        <w:gridCol w:w="2306"/>
        <w:gridCol w:w="2303"/>
        <w:gridCol w:w="2301"/>
      </w:tblGrid>
      <w:tr>
        <w:trPr/>
        <w:tc>
          <w:tcPr>
            <w:tcW w:w="9384" w:type="dxa"/>
            <w:gridSpan w:val="4"/>
            <w:tcBorders/>
            <w:shd w:color="auto" w:fill="000000" w:themeFill="text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  <w:b/>
                <w:color w:themeColor="background1" w:val="FFFFFF"/>
                <w:shd w:fill="EEECE1" w:val="clear"/>
              </w:rPr>
            </w:pPr>
            <w:r>
              <w:rPr>
                <w:rFonts w:eastAsia="Calibri" w:cs="" w:ascii="Century Gothic" w:hAnsi="Century Gothic"/>
                <w:b/>
                <w:color w:themeColor="background1" w:val="FFFFFF"/>
                <w:kern w:val="0"/>
                <w:sz w:val="22"/>
                <w:szCs w:val="22"/>
                <w:highlight w:val="black"/>
                <w:shd w:fill="EEECE1" w:val="clear"/>
                <w:lang w:val="fr-FR" w:eastAsia="en-US" w:bidi="ar-SA"/>
              </w:rPr>
              <w:t>Budget familial mensuel</w:t>
            </w:r>
          </w:p>
        </w:tc>
      </w:tr>
      <w:tr>
        <w:trPr/>
        <w:tc>
          <w:tcPr>
            <w:tcW w:w="478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Charges mensuelles</w:t>
            </w:r>
          </w:p>
        </w:tc>
        <w:tc>
          <w:tcPr>
            <w:tcW w:w="4604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Revenus mensuels</w:t>
            </w:r>
          </w:p>
        </w:tc>
      </w:tr>
      <w:tr>
        <w:trPr/>
        <w:tc>
          <w:tcPr>
            <w:tcW w:w="24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Montant</w:t>
            </w:r>
          </w:p>
        </w:tc>
        <w:tc>
          <w:tcPr>
            <w:tcW w:w="2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2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Montant</w:t>
            </w:r>
          </w:p>
        </w:tc>
      </w:tr>
      <w:tr>
        <w:trPr/>
        <w:tc>
          <w:tcPr>
            <w:tcW w:w="24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Loyer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Pension alimentaire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Remboursements crédits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Charges fixes (edf, eau, assurances, etc)……………………………………...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Autres charges……………………………………...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……………………………………</w:t>
            </w: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...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……………………………………</w:t>
            </w: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...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……………………………………</w:t>
            </w: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...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……………………………………</w:t>
            </w: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...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……………………………………</w:t>
            </w: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...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</w:t>
            </w:r>
          </w:p>
        </w:tc>
        <w:tc>
          <w:tcPr>
            <w:tcW w:w="2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Salaire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Pôle Emploi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Revenus du conjoint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ASS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RSA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Allocations familiales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Allocations logement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Allocation parentale d’éducation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Revenus Immobiliers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lang w:val="fr-FR" w:eastAsia="en-US" w:bidi="ar-SA"/>
              </w:rPr>
              <w:t>Autre, précisez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2301" w:type="dxa"/>
            <w:tcBorders/>
          </w:tcPr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  <w:t xml:space="preserve">       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18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18"/>
                <w:szCs w:val="22"/>
                <w:shd w:fill="EEECE1" w:val="clear"/>
                <w:lang w:val="fr-FR" w:eastAsia="en-US" w:bidi="ar-SA"/>
              </w:rPr>
            </w:r>
          </w:p>
        </w:tc>
      </w:tr>
      <w:tr>
        <w:trPr/>
        <w:tc>
          <w:tcPr>
            <w:tcW w:w="24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Total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2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Total</w:t>
            </w:r>
          </w:p>
        </w:tc>
        <w:tc>
          <w:tcPr>
            <w:tcW w:w="2301" w:type="dxa"/>
            <w:tcBorders/>
          </w:tcPr>
          <w:p>
            <w:pPr>
              <w:pStyle w:val="Normal"/>
              <w:widowControl/>
              <w:shd w:val="clear" w:color="auto" w:fill="EEECE1" w:themeFill="background2"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shd w:fill="EEECE1" w:val="clear"/>
                <w:lang w:val="fr-FR" w:eastAsia="en-US" w:bidi="ar-SA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shd w:fill="EEECE1" w:val="clear"/>
        </w:rPr>
      </w:pPr>
      <w:r>
        <w:rPr>
          <w:rFonts w:ascii="Century Gothic" w:hAnsi="Century Gothic"/>
          <w:shd w:fill="EEECE1" w:val="clear"/>
        </w:rPr>
      </w:r>
    </w:p>
    <w:p>
      <w:pPr>
        <w:pStyle w:val="Normal"/>
        <w:jc w:val="both"/>
        <w:rPr>
          <w:rFonts w:ascii="Century Gothic" w:hAnsi="Century Gothic"/>
          <w:i/>
          <w:i/>
          <w:u w:val="single"/>
        </w:rPr>
      </w:pPr>
      <w:r>
        <w:rPr>
          <w:rFonts w:ascii="Century Gothic" w:hAnsi="Century Gothic"/>
          <w:i/>
          <w:u w:val="single"/>
        </w:rPr>
        <w:t xml:space="preserve">Emprunts avant-projet : </w:t>
      </w:r>
    </w:p>
    <w:tbl>
      <w:tblPr>
        <w:tblStyle w:val="Grilledutableau"/>
        <w:tblW w:w="92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070"/>
        <w:gridCol w:w="3071"/>
        <w:gridCol w:w="3071"/>
      </w:tblGrid>
      <w:tr>
        <w:trPr/>
        <w:tc>
          <w:tcPr>
            <w:tcW w:w="307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color w:themeColor="text1" w:val="000000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lang w:val="fr-FR" w:eastAsia="en-US" w:bidi="ar-SA"/>
              </w:rPr>
              <w:t>Objet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lang w:val="fr-FR" w:eastAsia="en-US" w:bidi="ar-SA"/>
              </w:rPr>
              <w:t>Mensualités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lang w:val="fr-FR" w:eastAsia="en-US" w:bidi="ar-SA"/>
              </w:rPr>
              <w:t>Date de la dernière mensualité</w:t>
            </w:r>
          </w:p>
        </w:tc>
      </w:tr>
      <w:tr>
        <w:trPr/>
        <w:tc>
          <w:tcPr>
            <w:tcW w:w="30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</w:tr>
      <w:tr>
        <w:trPr/>
        <w:tc>
          <w:tcPr>
            <w:tcW w:w="30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</w:tr>
      <w:tr>
        <w:trPr/>
        <w:tc>
          <w:tcPr>
            <w:tcW w:w="30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hd w:fill="EEECE1" w:val="clear"/>
              </w:rPr>
            </w:pPr>
            <w:r>
              <w:rPr>
                <w:rFonts w:eastAsia="Calibri" w:cs="" w:ascii="Century Gothic" w:hAnsi="Century Gothic"/>
                <w:kern w:val="0"/>
                <w:sz w:val="20"/>
                <w:szCs w:val="22"/>
                <w:shd w:fill="EEECE1" w:val="clear"/>
                <w:lang w:val="fr-FR" w:eastAsia="en-US" w:bidi="ar-SA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i/>
          <w:i/>
          <w:u w:val="single"/>
        </w:rPr>
      </w:pPr>
      <w:r>
        <w:rPr>
          <w:rFonts w:ascii="Century Gothic" w:hAnsi="Century Gothic"/>
          <w:i/>
          <w:u w:val="single"/>
        </w:rPr>
        <w:t>Patrimoine familial avant-projet :</w:t>
      </w:r>
    </w:p>
    <w:p>
      <w:pPr>
        <w:pStyle w:val="ListParagraph"/>
        <w:numPr>
          <w:ilvl w:val="0"/>
          <w:numId w:val="3"/>
        </w:numPr>
        <w:jc w:val="start"/>
        <w:rPr>
          <w:rFonts w:ascii="Century Gothic" w:hAnsi="Century Gothic"/>
        </w:rPr>
      </w:pPr>
      <w:r>
        <w:rPr>
          <w:rFonts w:ascii="Century Gothic" w:hAnsi="Century Gothic"/>
        </w:rPr>
        <w:t>Immobilier :</w:t>
      </w:r>
    </w:p>
    <w:p>
      <w:pPr>
        <w:pStyle w:val="ListParagraph"/>
        <w:numPr>
          <w:ilvl w:val="0"/>
          <w:numId w:val="3"/>
        </w:numPr>
        <w:jc w:val="start"/>
        <w:rPr>
          <w:rFonts w:ascii="Century Gothic" w:hAnsi="Century Gothic"/>
        </w:rPr>
      </w:pPr>
      <w:r>
        <w:rPr>
          <w:rFonts w:ascii="Century Gothic" w:hAnsi="Century Gothic"/>
        </w:rPr>
        <w:t>Mobilier :</w:t>
      </w:r>
    </w:p>
    <w:p>
      <w:pPr>
        <w:pStyle w:val="ListParagraph"/>
        <w:numPr>
          <w:ilvl w:val="0"/>
          <w:numId w:val="3"/>
        </w:numPr>
        <w:jc w:val="start"/>
        <w:rPr>
          <w:rFonts w:ascii="Century Gothic" w:hAnsi="Century Gothic"/>
        </w:rPr>
      </w:pPr>
      <w:r>
        <w:rPr>
          <w:rFonts w:ascii="Century Gothic" w:hAnsi="Century Gothic"/>
        </w:rPr>
        <w:t>Epargne :</w:t>
      </w:r>
    </w:p>
    <w:p>
      <w:pPr>
        <w:pStyle w:val="ListParagraph"/>
        <w:numPr>
          <w:ilvl w:val="0"/>
          <w:numId w:val="3"/>
        </w:numPr>
        <w:jc w:val="start"/>
        <w:rPr>
          <w:rFonts w:ascii="Century Gothic" w:hAnsi="Century Gothic"/>
        </w:rPr>
      </w:pPr>
      <w:r>
        <w:rPr>
          <w:rFonts w:ascii="Century Gothic" w:hAnsi="Century Gothic"/>
        </w:rPr>
        <w:t xml:space="preserve">Autres : 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  <w:r>
        <w:br w:type="page"/>
      </w:r>
    </w:p>
    <w:p>
      <w:pPr>
        <w:pStyle w:val="Normal"/>
        <w:spacing w:lineRule="auto" w:line="240" w:before="0" w:after="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Votre parcours professionnel : 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Normal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</w:r>
    </w:p>
    <w:tbl>
      <w:tblPr>
        <w:tblStyle w:val="Grilledutableau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10456"/>
      </w:tblGrid>
      <w:tr>
        <w:trPr/>
        <w:tc>
          <w:tcPr>
            <w:tcW w:w="104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4"/>
                <w:szCs w:val="22"/>
                <w:lang w:val="fr-FR" w:eastAsia="en-US" w:bidi="ar-SA"/>
              </w:rPr>
              <w:t>Joindre votre CV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</w:tc>
      </w:tr>
    </w:tbl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  <w:r>
        <w:br w:type="page"/>
      </w:r>
    </w:p>
    <w:p>
      <w:pPr>
        <w:pStyle w:val="ListParagraph"/>
        <w:spacing w:before="0" w:after="0"/>
        <w:contextualSpacing/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Activités et offre :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Description de l’offre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Détail des différents produits ou services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Marge moyenne envisagée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Panier Moyen envisagé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Capacité maximale de production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  <w:r>
        <w:br w:type="page"/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Fournisseurs 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Listez les fournisseurs 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tbl>
      <w:tblPr>
        <w:tblStyle w:val="Grilledutableau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485"/>
        <w:gridCol w:w="3485"/>
        <w:gridCol w:w="3486"/>
      </w:tblGrid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Fournisseurs</w:t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Identifiés</w:t>
            </w:r>
          </w:p>
        </w:tc>
        <w:tc>
          <w:tcPr>
            <w:tcW w:w="34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  <w:t>Démarchés</w:t>
            </w:r>
          </w:p>
        </w:tc>
      </w:tr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  <w:tc>
          <w:tcPr>
            <w:tcW w:w="34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</w:tr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  <w:tc>
          <w:tcPr>
            <w:tcW w:w="34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</w:tr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  <w:tc>
          <w:tcPr>
            <w:tcW w:w="34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</w:tr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</w:rPr>
            </w:pPr>
            <w:r>
              <w:rPr>
                <w:rFonts w:eastAsia="Calibri" w:cs="" w:ascii="Century Gothic" w:hAnsi="Century Gothic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  <w:tc>
          <w:tcPr>
            <w:tcW w:w="34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Century Gothic" w:hAnsi="Century Gothic"/>
              </w:rPr>
            </w:pPr>
            <w:r>
              <w:rPr>
                <w:rFonts w:eastAsia="Wingdings" w:cs="Wingdings" w:ascii="Century Gothic" w:hAnsi="Century Gothic"/>
                <w:kern w:val="0"/>
                <w:sz w:val="22"/>
                <w:szCs w:val="22"/>
                <w:lang w:val="fr-FR" w:eastAsia="en-US" w:bidi="ar-SA"/>
              </w:rPr>
              <w:t></w:t>
            </w:r>
          </w:p>
        </w:tc>
      </w:tr>
    </w:tbl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Réapprovisionnement possible de façon : 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Hebdomadaire</w:t>
        <w:tab/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Mensuelle </w:t>
        <w:tab/>
        <w:tab/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Autre, précisez : 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Délais de règlement : </w:t>
        <w:tab/>
      </w: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shd w:fill="FFFFFF" w:val="clear"/>
        </w:rPr>
        <w:t>I</w:t>
      </w:r>
      <w:r>
        <w:rPr>
          <w:rFonts w:ascii="Century Gothic" w:hAnsi="Century Gothic"/>
        </w:rPr>
        <w:t>mmédiat</w:t>
        <w:tab/>
        <w:tab/>
        <w:tab/>
        <w:t xml:space="preserve"> jours</w:t>
        <w:tab/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Autre, précisez : </w:t>
        <w:tab/>
        <w:tab/>
        <w:tab/>
        <w:tab/>
        <w:tab/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Etude de marché :</w:t>
      </w:r>
    </w:p>
    <w:p>
      <w:pPr>
        <w:pStyle w:val="ListParagraph"/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Marché et évolution du secteur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Description du marché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Evolutions du secteur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Réglementation</w:t>
      </w:r>
    </w:p>
    <w:p>
      <w:pPr>
        <w:pStyle w:val="ListParagrap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Réglementation liée à l’activité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Zone de chalandise</w:t>
      </w:r>
    </w:p>
    <w:p>
      <w:pPr>
        <w:pStyle w:val="Normal"/>
        <w:ind w:start="360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Zone de chalandise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Analyse de la pertinence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ind w:start="360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Clientèle</w:t>
      </w:r>
    </w:p>
    <w:p>
      <w:pPr>
        <w:pStyle w:val="ListParagrap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Description de la clientèle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Analyse de la concurrence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Principaux concurrents directs ou indirects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Mon Positionnement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Points forts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Points faibles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Stratégie Commerciale et Communication 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Ciblage de clientèle 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Ciblage de clientèle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Stratégie Commerciale 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Stratégie Commerciale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Politique de communication 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Politique de communication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Plan Média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Moyens humains et logistiques 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Organisation 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Expliquez comment vous allez vous organiser pour la gestion de la boutique (tâches quotidiennes, accueil des clients…)</w:t>
      </w:r>
      <w:r>
        <w:rPr>
          <w:rFonts w:ascii="Century Gothic" w:hAnsi="Century Gothic"/>
        </w:rPr>
        <w:t>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Horaires et jours d’ouverture :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Salariés 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Aurez-vous besoin de main d’œuvre 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Si oui, à qui allez-vous faire recours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Nombre d’heures par semaine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Partenaires 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Aménagement du local 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tbl>
      <w:tblPr>
        <w:tblStyle w:val="Grilledutableau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10456"/>
      </w:tblGrid>
      <w:tr>
        <w:trPr/>
        <w:tc>
          <w:tcPr>
            <w:tcW w:w="104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i/>
                <w:i/>
              </w:rPr>
            </w:pPr>
            <w:r>
              <w:rPr>
                <w:rFonts w:eastAsia="Calibri" w:cs="" w:ascii="Century Gothic" w:hAnsi="Century Gothic"/>
                <w:i/>
                <w:kern w:val="0"/>
                <w:sz w:val="22"/>
                <w:szCs w:val="22"/>
                <w:lang w:val="fr-FR" w:eastAsia="en-US" w:bidi="ar-SA"/>
              </w:rPr>
            </w:r>
          </w:p>
        </w:tc>
      </w:tr>
    </w:tbl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Juridique, fiscal et social 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 xml:space="preserve">Statuts de l’entreprise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Choix de la fiscalité : IS / IR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  <w:t>Statut social du ou des dirigeants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both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Dossier Financier en annexe :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7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Plan de financement démarrage</w:t>
      </w:r>
    </w:p>
    <w:p>
      <w:pPr>
        <w:pStyle w:val="ListParagraph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7"/>
        </w:num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>Compte de résultat prévisionnel sur 3 ans</w:t>
      </w:r>
    </w:p>
    <w:p>
      <w:pPr>
        <w:pStyle w:val="ListParagrap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7"/>
        </w:numPr>
        <w:spacing w:lineRule="auto" w:line="240"/>
        <w:jc w:val="start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Plan de trésorerie </w:t>
      </w:r>
    </w:p>
    <w:p>
      <w:pPr>
        <w:pStyle w:val="ListParagrap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</w:r>
    </w:p>
    <w:p>
      <w:pPr>
        <w:pStyle w:val="ListParagraph"/>
        <w:numPr>
          <w:ilvl w:val="0"/>
          <w:numId w:val="7"/>
        </w:numPr>
        <w:spacing w:lineRule="auto" w:line="240"/>
        <w:jc w:val="start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  <w:u w:val="single"/>
        </w:rPr>
        <w:t xml:space="preserve">Seuil de rentabilité 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  <w:r>
        <w:br w:type="page"/>
      </w:r>
    </w:p>
    <w:p>
      <w:pPr>
        <w:pStyle w:val="Normal"/>
        <w:spacing w:lineRule="auto" w:line="240" w:before="0" w:after="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t>Conclusion et annexes 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/>
        <w:jc w:val="start"/>
        <w:rPr>
          <w:rFonts w:ascii="Century Gothic" w:hAnsi="Century Gothic"/>
          <w:i/>
          <w:i/>
        </w:rPr>
      </w:pPr>
      <w:r>
        <w:rPr>
          <w:rFonts w:ascii="Century Gothic" w:hAnsi="Century Gothic"/>
          <w:i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Je soussigné </w:t>
        <w:tab/>
        <w:tab/>
        <w:tab/>
        <w:tab/>
        <w:tab/>
        <w:tab/>
        <w:tab/>
        <w:tab/>
        <w:t xml:space="preserve"> atteste de l’authenticité des informations inscrites dans ce dossier.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Fait à</w:t>
        <w:tab/>
        <w:tab/>
        <w:tab/>
        <w:tab/>
        <w:tab/>
        <w:tab/>
        <w:t xml:space="preserve">    Le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Signature :</w:t>
      </w:r>
    </w:p>
    <w:p>
      <w:pPr>
        <w:pStyle w:val="Normal"/>
        <w:spacing w:lineRule="auto" w:line="240"/>
        <w:jc w:val="start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</w:r>
      <w:r>
        <w:br w:type="page"/>
      </w:r>
    </w:p>
    <w:p>
      <w:pPr>
        <w:pStyle w:val="Normal"/>
        <w:spacing w:before="0" w:after="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Pièces à joindre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</w:t>
      </w:r>
      <w:r>
        <w:rPr>
          <w:rFonts w:ascii="Century Gothic" w:hAnsi="Century Gothic"/>
        </w:rPr>
        <w:t>CV du ou des porteurs de projet associés,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>Dossier financier,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>Photos et descriptions des produits ou services vendus,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>Eléments justificatifs en lien avec l’étude de marché,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>Liasse fiscale / bilan comptable si l’activités est déjà existante,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>Les devis effectués dans le cadre de la mise en place du projet,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Dernier avis d’imposition, 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3 derniers relevés bancaires, 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Justificatif d’apport personnel, 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eastAsia="Wingdings" w:cs="Wingdings" w:ascii="Century Gothic" w:hAnsi="Century Gothic"/>
        </w:rPr>
        <w:t></w:t>
      </w:r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Pièce identité ou passeport. 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Verdana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entury Gothic">
    <w:charset w:val="01" w:characterSet="utf-8"/>
    <w:family w:val="swiss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>
        <w:rFonts w:hint="eastAsia"/>
      </w:rPr>
    </w:pPr>
    <w:r>
      <w:rPr/>
      <w:drawing>
        <wp:inline distT="0" distB="0" distL="0" distR="0">
          <wp:extent cx="360045" cy="360045"/>
          <wp:effectExtent l="0" t="0" r="0" b="0"/>
          <wp:docPr id="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fr-FR" w:bidi="ar-SA"/>
      </w:rPr>
      <w:t xml:space="preserve">      </w:t>
    </w:r>
    <w:r>
      <w:rPr/>
      <w:drawing>
        <wp:inline distT="0" distB="0" distL="0" distR="0">
          <wp:extent cx="360045" cy="360045"/>
          <wp:effectExtent l="0" t="0" r="0" b="0"/>
          <wp:docPr id="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fr-FR" w:bidi="ar-SA"/>
      </w:rPr>
      <w:t xml:space="preserve">      </w:t>
    </w:r>
    <w:r>
      <w:rPr/>
      <w:drawing>
        <wp:inline distT="0" distB="0" distL="0" distR="0">
          <wp:extent cx="327660" cy="360045"/>
          <wp:effectExtent l="0" t="0" r="0" b="0"/>
          <wp:docPr id="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</w:t>
    </w:r>
    <w:r>
      <w:rPr>
        <w:lang w:eastAsia="fr-FR" w:bidi="ar-SA"/>
      </w:rPr>
      <w:t xml:space="preserve">  </w:t>
    </w:r>
    <w:r>
      <w:rPr/>
      <w:drawing>
        <wp:inline distT="0" distB="0" distL="0" distR="0">
          <wp:extent cx="479425" cy="360045"/>
          <wp:effectExtent l="0" t="0" r="0" b="0"/>
          <wp:docPr id="4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8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>
        <w:rFonts w:hint="eastAsia"/>
      </w:rPr>
    </w:pPr>
    <w:r>
      <w:rPr/>
      <w:drawing>
        <wp:inline distT="0" distB="0" distL="0" distR="0">
          <wp:extent cx="360045" cy="360045"/>
          <wp:effectExtent l="0" t="0" r="0" b="0"/>
          <wp:docPr id="5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fr-FR" w:bidi="ar-SA"/>
      </w:rPr>
      <w:t xml:space="preserve">      </w:t>
    </w:r>
    <w:r>
      <w:rPr/>
      <w:drawing>
        <wp:inline distT="0" distB="0" distL="0" distR="0">
          <wp:extent cx="360045" cy="360045"/>
          <wp:effectExtent l="0" t="0" r="0" b="0"/>
          <wp:docPr id="6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fr-FR" w:bidi="ar-SA"/>
      </w:rPr>
      <w:t xml:space="preserve">      </w:t>
    </w:r>
    <w:r>
      <w:rPr/>
      <w:drawing>
        <wp:inline distT="0" distB="0" distL="0" distR="0">
          <wp:extent cx="327660" cy="360045"/>
          <wp:effectExtent l="0" t="0" r="0" b="0"/>
          <wp:docPr id="7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</w:t>
    </w:r>
    <w:r>
      <w:rPr>
        <w:lang w:eastAsia="fr-FR" w:bidi="ar-SA"/>
      </w:rPr>
      <w:t xml:space="preserve">  </w:t>
    </w:r>
    <w:r>
      <w:rPr/>
      <w:drawing>
        <wp:inline distT="0" distB="0" distL="0" distR="0">
          <wp:extent cx="479425" cy="36004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start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start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32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center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link w:val="Titre1Car"/>
    <w:uiPriority w:val="9"/>
    <w:qFormat/>
    <w:rsid w:val="007350f0"/>
    <w:pPr>
      <w:widowControl w:val="false"/>
      <w:spacing w:lineRule="auto" w:line="240" w:before="77" w:after="0"/>
      <w:ind w:start="220"/>
      <w:jc w:val="start"/>
      <w:outlineLvl w:val="0"/>
    </w:pPr>
    <w:rPr>
      <w:rFonts w:ascii="Verdana" w:hAnsi="Verdana" w:eastAsia="Verdana" w:cs="Verdana"/>
      <w:b/>
      <w:bCs/>
      <w:sz w:val="28"/>
      <w:szCs w:val="28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b665e6"/>
    <w:rPr/>
  </w:style>
  <w:style w:type="character" w:styleId="PieddepageCar" w:customStyle="1">
    <w:name w:val="Pied de page Car"/>
    <w:basedOn w:val="DefaultParagraphFont"/>
    <w:uiPriority w:val="99"/>
    <w:qFormat/>
    <w:rsid w:val="00b665e6"/>
    <w:rPr/>
  </w:style>
  <w:style w:type="character" w:styleId="PageNumber">
    <w:name w:val="page number"/>
    <w:basedOn w:val="DefaultParagraphFont"/>
    <w:uiPriority w:val="99"/>
    <w:unhideWhenUsed/>
    <w:qFormat/>
    <w:rsid w:val="00b665e6"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eb5dc0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c6660e"/>
    <w:rPr>
      <w:i/>
      <w:iCs/>
      <w:color w:themeColor="accent1" w:val="4F81BD"/>
    </w:rPr>
  </w:style>
  <w:style w:type="character" w:styleId="Titre1Car" w:customStyle="1">
    <w:name w:val="Titre 1 Car"/>
    <w:basedOn w:val="DefaultParagraphFont"/>
    <w:uiPriority w:val="9"/>
    <w:qFormat/>
    <w:rsid w:val="007350f0"/>
    <w:rPr>
      <w:rFonts w:ascii="Verdana" w:hAnsi="Verdana" w:eastAsia="Verdana" w:cs="Verdana"/>
      <w:b/>
      <w:bCs/>
      <w:sz w:val="28"/>
      <w:szCs w:val="28"/>
      <w:lang w:val="en-US"/>
    </w:rPr>
  </w:style>
  <w:style w:type="character" w:styleId="CorpsdetexteCar" w:customStyle="1">
    <w:name w:val="Corps de texte Car"/>
    <w:basedOn w:val="DefaultParagraphFont"/>
    <w:uiPriority w:val="1"/>
    <w:qFormat/>
    <w:rsid w:val="007350f0"/>
    <w:rPr>
      <w:rFonts w:ascii="Verdana" w:hAnsi="Verdana" w:eastAsia="Verdana" w:cs="Verdana"/>
      <w:lang w:val="en-US"/>
    </w:rPr>
  </w:style>
  <w:style w:type="character" w:styleId="NotedebasdepageCar" w:customStyle="1">
    <w:name w:val="Note de bas de page Car"/>
    <w:basedOn w:val="DefaultParagraphFont"/>
    <w:uiPriority w:val="99"/>
    <w:semiHidden/>
    <w:qFormat/>
    <w:rsid w:val="00df2100"/>
    <w:rPr>
      <w:sz w:val="20"/>
      <w:szCs w:val="20"/>
    </w:rPr>
  </w:style>
  <w:style w:type="character" w:styleId="Caractresdenotedebasdepageuser" w:customStyle="1">
    <w:name w:val="Caractères de note de bas de page (user)"/>
    <w:uiPriority w:val="99"/>
    <w:semiHidden/>
    <w:unhideWhenUsed/>
    <w:qFormat/>
    <w:rsid w:val="00df2100"/>
    <w:rPr>
      <w:vertAlign w:val="superscript"/>
    </w:rPr>
  </w:style>
  <w:style w:type="character" w:styleId="Caractresdenotedebasdepage">
    <w:name w:val="Caractères de note de bas de page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CorpsdetexteCar"/>
    <w:uiPriority w:val="1"/>
    <w:qFormat/>
    <w:rsid w:val="007350f0"/>
    <w:pPr>
      <w:widowControl w:val="false"/>
      <w:spacing w:lineRule="auto" w:line="240"/>
      <w:jc w:val="start"/>
    </w:pPr>
    <w:rPr>
      <w:rFonts w:ascii="Verdana" w:hAnsi="Verdana" w:eastAsia="Verdana" w:cs="Verdana"/>
      <w:lang w:val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4c0ca3"/>
    <w:pPr>
      <w:spacing w:before="0" w:after="0"/>
      <w:ind w:start="720"/>
      <w:contextualSpacing/>
    </w:pPr>
    <w:rPr/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b665e6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Footer">
    <w:name w:val="footer"/>
    <w:basedOn w:val="Normal"/>
    <w:link w:val="PieddepageCar"/>
    <w:uiPriority w:val="99"/>
    <w:unhideWhenUsed/>
    <w:rsid w:val="00b665e6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eb5dc0"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NotedebasdepageCar"/>
    <w:uiPriority w:val="99"/>
    <w:semiHidden/>
    <w:unhideWhenUsed/>
    <w:rsid w:val="00df2100"/>
    <w:pPr>
      <w:spacing w:lineRule="auto" w:line="240"/>
    </w:pPr>
    <w:rPr>
      <w:sz w:val="20"/>
      <w:szCs w:val="20"/>
    </w:rPr>
  </w:style>
  <w:style w:type="paragraph" w:styleId="Contenudecadreuser" w:customStyle="1">
    <w:name w:val="Contenu de cadre (user)"/>
    <w:basedOn w:val="Normal"/>
    <w:qFormat/>
    <w:pPr/>
    <w:rPr/>
  </w:style>
  <w:style w:type="paragraph" w:styleId="Standard" w:customStyle="1">
    <w:name w:val="Standard"/>
    <w:qFormat/>
    <w:rsid w:val="005b7e0c"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fr-FR"/>
    </w:rPr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997d2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<Relationship Id="rId4" Type="http://schemas.openxmlformats.org/officeDocument/2006/relationships/image" Target="media/image4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CA336-B6F1-4AEB-9BE0-0F06D796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LibreOffice/25.8.1.1$MacOSX_AARCH64 LibreOffice_project/54047653041915e595ad4e45cccea684809c77b5</Application>
  <AppVersion>15.0000</AppVersion>
  <Pages>13</Pages>
  <Words>519</Words>
  <Characters>2864</Characters>
  <CharactersWithSpaces>3880</CharactersWithSpaces>
  <Paragraphs>153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2024-03-26T15:12:00Z</dcterms:created>
  <dc:creator>Olivier</dc:creator>
  <dc:description/>
  <dc:language>fr-FR</dc:language>
  <cp:lastModifiedBy/>
  <cp:lastPrinted>2018-12-11T10:01:00Z</cp:lastPrinted>
  <dcterms:modified xsi:type="dcterms:W3CDTF">2026-07-06T14:21:39Z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